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A2B" w:rsidRPr="006D1A2B" w:rsidRDefault="006D1A2B" w:rsidP="006D1A2B">
      <w:pPr>
        <w:rPr>
          <w:rFonts w:ascii="Times New Roman" w:hAnsi="Times New Roman" w:cs="Times New Roman"/>
        </w:rPr>
      </w:pPr>
      <w:r w:rsidRPr="006D1A2B">
        <w:rPr>
          <w:rFonts w:ascii="Times New Roman" w:hAnsi="Times New Roman" w:cs="Times New Roman"/>
        </w:rPr>
        <w:t>Wykaz załączników do wniosku o płatność w ramach Planu Strategiczne</w:t>
      </w:r>
      <w:r w:rsidRPr="006D1A2B">
        <w:rPr>
          <w:rFonts w:ascii="Times New Roman" w:hAnsi="Times New Roman" w:cs="Times New Roman"/>
        </w:rPr>
        <w:t xml:space="preserve">go dla Wspólnej Polityki Rolnej </w:t>
      </w:r>
      <w:r w:rsidRPr="006D1A2B">
        <w:rPr>
          <w:rFonts w:ascii="Times New Roman" w:hAnsi="Times New Roman" w:cs="Times New Roman"/>
        </w:rPr>
        <w:t xml:space="preserve">na lata 2023-2027 dla Interwencji 13.1 - komponent Wdrażanie LSR </w:t>
      </w:r>
    </w:p>
    <w:p w:rsidR="006D1A2B" w:rsidRPr="006D1A2B" w:rsidRDefault="006D1A2B" w:rsidP="006D1A2B">
      <w:pPr>
        <w:pStyle w:val="Bezodstpw"/>
        <w:rPr>
          <w:rFonts w:ascii="Times New Roman" w:hAnsi="Times New Roman" w:cs="Times New Roman"/>
        </w:rPr>
      </w:pPr>
      <w:r w:rsidRPr="006D1A2B">
        <w:rPr>
          <w:rFonts w:ascii="Times New Roman" w:hAnsi="Times New Roman" w:cs="Times New Roman"/>
        </w:rPr>
        <w:t>Wstawić  "  TAK"  jeżeli z zakresu Regulaminu naborów wniosków (...) wynika konieczność załączenia</w:t>
      </w:r>
    </w:p>
    <w:p w:rsidR="006D1A2B" w:rsidRPr="006D1A2B" w:rsidRDefault="006D1A2B" w:rsidP="006D1A2B">
      <w:pPr>
        <w:pStyle w:val="Bezodstpw"/>
        <w:rPr>
          <w:rFonts w:ascii="Times New Roman" w:hAnsi="Times New Roman" w:cs="Times New Roman"/>
        </w:rPr>
      </w:pPr>
      <w:r w:rsidRPr="006D1A2B">
        <w:rPr>
          <w:rFonts w:ascii="Times New Roman" w:hAnsi="Times New Roman" w:cs="Times New Roman"/>
        </w:rPr>
        <w:t>dokumentu.</w:t>
      </w:r>
    </w:p>
    <w:p w:rsidR="006D1A2B" w:rsidRPr="006D1A2B" w:rsidRDefault="006D1A2B" w:rsidP="006D1A2B">
      <w:pPr>
        <w:pStyle w:val="Bezodstpw"/>
        <w:rPr>
          <w:rFonts w:ascii="Times New Roman" w:hAnsi="Times New Roman" w:cs="Times New Roman"/>
        </w:rPr>
      </w:pPr>
      <w:r w:rsidRPr="006D1A2B">
        <w:rPr>
          <w:rFonts w:ascii="Times New Roman" w:hAnsi="Times New Roman" w:cs="Times New Roman"/>
        </w:rPr>
        <w:t>Wstawić "ND" jeżeli z zakresu Regulaminu naborów wniosków (...) nie wynika konieczność załączenia</w:t>
      </w:r>
    </w:p>
    <w:p w:rsidR="006C5C60" w:rsidRPr="006D1A2B" w:rsidRDefault="006D1A2B" w:rsidP="006D1A2B">
      <w:pPr>
        <w:pStyle w:val="Bezodstpw"/>
        <w:rPr>
          <w:rFonts w:ascii="Times New Roman" w:hAnsi="Times New Roman" w:cs="Times New Roman"/>
        </w:rPr>
      </w:pPr>
      <w:r w:rsidRPr="006D1A2B">
        <w:rPr>
          <w:rFonts w:ascii="Times New Roman" w:hAnsi="Times New Roman" w:cs="Times New Roman"/>
        </w:rPr>
        <w:t>dokumentu.</w:t>
      </w:r>
    </w:p>
    <w:p w:rsidR="006D1A2B" w:rsidRPr="006D1A2B" w:rsidRDefault="006D1A2B" w:rsidP="006D1A2B">
      <w:pPr>
        <w:pStyle w:val="Bezodstpw"/>
        <w:rPr>
          <w:rFonts w:ascii="Times New Roman" w:hAnsi="Times New Roman" w:cs="Times New Roman"/>
        </w:rPr>
      </w:pPr>
    </w:p>
    <w:p w:rsidR="006D1A2B" w:rsidRDefault="006D1A2B" w:rsidP="006D1A2B">
      <w:pPr>
        <w:pStyle w:val="Bezodstpw"/>
        <w:jc w:val="center"/>
        <w:rPr>
          <w:rFonts w:ascii="Times New Roman" w:hAnsi="Times New Roman" w:cs="Times New Roman"/>
        </w:rPr>
      </w:pPr>
      <w:bookmarkStart w:id="0" w:name="_GoBack"/>
      <w:r w:rsidRPr="006D1A2B">
        <w:rPr>
          <w:rFonts w:ascii="Times New Roman" w:hAnsi="Times New Roman" w:cs="Times New Roman"/>
        </w:rPr>
        <w:t>Wykaz załączników do wniosku o płatność</w:t>
      </w:r>
    </w:p>
    <w:bookmarkEnd w:id="0"/>
    <w:p w:rsidR="006D1A2B" w:rsidRDefault="006D1A2B" w:rsidP="006D1A2B">
      <w:pPr>
        <w:pStyle w:val="Bezodstpw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1"/>
        <w:gridCol w:w="7363"/>
        <w:gridCol w:w="1128"/>
      </w:tblGrid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7363" w:type="dxa"/>
          </w:tcPr>
          <w:p w:rsidR="006D1A2B" w:rsidRDefault="006D1A2B" w:rsidP="006D1A2B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załącznika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TAK/NIE</w:t>
            </w: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363" w:type="dxa"/>
          </w:tcPr>
          <w:p w:rsidR="006D1A2B" w:rsidRDefault="006D1A2B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6D1A2B">
              <w:rPr>
                <w:rFonts w:ascii="Times New Roman" w:hAnsi="Times New Roman" w:cs="Times New Roman"/>
              </w:rPr>
              <w:t>Faktury lub dokumenty o równoważnej wartości dowodowej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363" w:type="dxa"/>
          </w:tcPr>
          <w:p w:rsidR="006D1A2B" w:rsidRDefault="006D1A2B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6D1A2B">
              <w:rPr>
                <w:rFonts w:ascii="Times New Roman" w:hAnsi="Times New Roman" w:cs="Times New Roman"/>
              </w:rPr>
              <w:t>Dokumenty potwierdzające płatność (dowody zapłaty);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363" w:type="dxa"/>
          </w:tcPr>
          <w:p w:rsidR="006D1A2B" w:rsidRDefault="006D1A2B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6D1A2B">
              <w:rPr>
                <w:rFonts w:ascii="Times New Roman" w:hAnsi="Times New Roman" w:cs="Times New Roman"/>
              </w:rPr>
              <w:t>Dokumenty potwierdzające promowanie świadczonych przez Beneficjenta usług lub produktów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363" w:type="dxa"/>
          </w:tcPr>
          <w:p w:rsidR="006D1A2B" w:rsidRDefault="006D1A2B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6D1A2B">
              <w:rPr>
                <w:rFonts w:ascii="Times New Roman" w:hAnsi="Times New Roman" w:cs="Times New Roman"/>
              </w:rPr>
              <w:t>Dokumenty  potwierdzające publikowanie lub aktualiz</w:t>
            </w:r>
            <w:r>
              <w:rPr>
                <w:rFonts w:ascii="Times New Roman" w:hAnsi="Times New Roman" w:cs="Times New Roman"/>
              </w:rPr>
              <w:t xml:space="preserve">ację zakresu świadczonych przez </w:t>
            </w:r>
            <w:r w:rsidRPr="006D1A2B">
              <w:rPr>
                <w:rFonts w:ascii="Times New Roman" w:hAnsi="Times New Roman" w:cs="Times New Roman"/>
              </w:rPr>
              <w:t>Beneficjenta usług lub produktów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7363" w:type="dxa"/>
          </w:tcPr>
          <w:p w:rsidR="006D1A2B" w:rsidRDefault="006D1A2B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6D1A2B">
              <w:rPr>
                <w:rFonts w:ascii="Times New Roman" w:hAnsi="Times New Roman" w:cs="Times New Roman"/>
              </w:rPr>
              <w:t>Umowy z dostawcami lub wykonawcami zawierają</w:t>
            </w:r>
            <w:r>
              <w:rPr>
                <w:rFonts w:ascii="Times New Roman" w:hAnsi="Times New Roman" w:cs="Times New Roman"/>
              </w:rPr>
              <w:t xml:space="preserve">ce specyfikację będącą podstawą </w:t>
            </w:r>
            <w:r w:rsidRPr="006D1A2B">
              <w:rPr>
                <w:rFonts w:ascii="Times New Roman" w:hAnsi="Times New Roman" w:cs="Times New Roman"/>
              </w:rPr>
              <w:t>wystawienia każdej, z przedstawionych faktur lub innych do</w:t>
            </w:r>
            <w:r>
              <w:rPr>
                <w:rFonts w:ascii="Times New Roman" w:hAnsi="Times New Roman" w:cs="Times New Roman"/>
              </w:rPr>
              <w:t xml:space="preserve">kumentów o równoważnej wartości </w:t>
            </w:r>
            <w:r w:rsidRPr="006D1A2B">
              <w:rPr>
                <w:rFonts w:ascii="Times New Roman" w:hAnsi="Times New Roman" w:cs="Times New Roman"/>
              </w:rPr>
              <w:t>dowodowej, jeżeli nazwa towaru lub usługi w przedstaw</w:t>
            </w:r>
            <w:r>
              <w:rPr>
                <w:rFonts w:ascii="Times New Roman" w:hAnsi="Times New Roman" w:cs="Times New Roman"/>
              </w:rPr>
              <w:t xml:space="preserve">ionej fakturze lub dokumencie o </w:t>
            </w:r>
            <w:r w:rsidRPr="006D1A2B">
              <w:rPr>
                <w:rFonts w:ascii="Times New Roman" w:hAnsi="Times New Roman" w:cs="Times New Roman"/>
              </w:rPr>
              <w:t>równoważnej wartości dowodowej, odnosi się do umów zawar</w:t>
            </w:r>
            <w:r>
              <w:rPr>
                <w:rFonts w:ascii="Times New Roman" w:hAnsi="Times New Roman" w:cs="Times New Roman"/>
              </w:rPr>
              <w:t xml:space="preserve">tych przez Beneficjenta lub nie </w:t>
            </w:r>
            <w:r w:rsidRPr="006D1A2B">
              <w:rPr>
                <w:rFonts w:ascii="Times New Roman" w:hAnsi="Times New Roman" w:cs="Times New Roman"/>
              </w:rPr>
              <w:t>pozwala na precyzyjne określenie kosztów kwalifikowalnych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7363" w:type="dxa"/>
          </w:tcPr>
          <w:p w:rsidR="006D1A2B" w:rsidRDefault="006D1A2B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6D1A2B">
              <w:rPr>
                <w:rFonts w:ascii="Times New Roman" w:hAnsi="Times New Roman" w:cs="Times New Roman"/>
              </w:rPr>
              <w:t>Wycena określająca wartość rynkową zakupionych używanych ma</w:t>
            </w:r>
            <w:r>
              <w:rPr>
                <w:rFonts w:ascii="Times New Roman" w:hAnsi="Times New Roman" w:cs="Times New Roman"/>
              </w:rPr>
              <w:t xml:space="preserve">szyn, urządzeń, sprzętu lub </w:t>
            </w:r>
            <w:r w:rsidRPr="006D1A2B">
              <w:rPr>
                <w:rFonts w:ascii="Times New Roman" w:hAnsi="Times New Roman" w:cs="Times New Roman"/>
              </w:rPr>
              <w:t>innego wyposażenia o charakterze zabytkowym albo his</w:t>
            </w:r>
            <w:r>
              <w:rPr>
                <w:rFonts w:ascii="Times New Roman" w:hAnsi="Times New Roman" w:cs="Times New Roman"/>
              </w:rPr>
              <w:t xml:space="preserve">torycznym (w przypadku operacji </w:t>
            </w:r>
            <w:r w:rsidRPr="006D1A2B">
              <w:rPr>
                <w:rFonts w:ascii="Times New Roman" w:hAnsi="Times New Roman" w:cs="Times New Roman"/>
              </w:rPr>
              <w:t>obejmujących zakup używanego sprzętu o charakterze zabytkowym albo historycznym )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363" w:type="dxa"/>
          </w:tcPr>
          <w:p w:rsidR="006D1A2B" w:rsidRDefault="006D1A2B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6D1A2B">
              <w:rPr>
                <w:rFonts w:ascii="Times New Roman" w:hAnsi="Times New Roman" w:cs="Times New Roman"/>
              </w:rPr>
              <w:t>Interpretacja przepisów prawa podatkowego (interpretacja indywi</w:t>
            </w:r>
            <w:r>
              <w:rPr>
                <w:rFonts w:ascii="Times New Roman" w:hAnsi="Times New Roman" w:cs="Times New Roman"/>
              </w:rPr>
              <w:t xml:space="preserve">dualna) wydana przez Organ </w:t>
            </w:r>
            <w:r w:rsidRPr="006D1A2B">
              <w:rPr>
                <w:rFonts w:ascii="Times New Roman" w:hAnsi="Times New Roman" w:cs="Times New Roman"/>
              </w:rPr>
              <w:t>upoważniony (w przypadku, gdy Beneficjent złożył</w:t>
            </w:r>
            <w:r>
              <w:rPr>
                <w:rFonts w:ascii="Times New Roman" w:hAnsi="Times New Roman" w:cs="Times New Roman"/>
              </w:rPr>
              <w:t xml:space="preserve"> do wniosku o przyznanie pomocy </w:t>
            </w:r>
            <w:r w:rsidRPr="006D1A2B">
              <w:rPr>
                <w:rFonts w:ascii="Times New Roman" w:hAnsi="Times New Roman" w:cs="Times New Roman"/>
              </w:rPr>
              <w:t>Oświadczenia o kwalifikowalności VAT oraz wykazał w kosztach kwalifikowalnych VAT)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363" w:type="dxa"/>
          </w:tcPr>
          <w:p w:rsidR="006D1A2B" w:rsidRDefault="006D1A2B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6D1A2B">
              <w:rPr>
                <w:rFonts w:ascii="Times New Roman" w:hAnsi="Times New Roman" w:cs="Times New Roman"/>
              </w:rPr>
              <w:t>Umowa najmu lub dzierżawy maszyn, wyposażenia lub nieruchomości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7363" w:type="dxa"/>
          </w:tcPr>
          <w:p w:rsidR="006D1A2B" w:rsidRDefault="00B73AA6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Oświadczenie podmiotu ubiegającego się o przyznanie pomocy o wielkości przedsiębiorstwa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363" w:type="dxa"/>
          </w:tcPr>
          <w:p w:rsidR="006D1A2B" w:rsidRPr="007E5663" w:rsidRDefault="00B73AA6" w:rsidP="006D1A2B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7E5663">
              <w:rPr>
                <w:rFonts w:ascii="Times New Roman" w:hAnsi="Times New Roman" w:cs="Times New Roman"/>
                <w:b/>
              </w:rPr>
              <w:t>Dokumenty potwierdzające: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-  prowadzenie oddzielnego systemu rachunkowo</w:t>
            </w:r>
            <w:r>
              <w:rPr>
                <w:rFonts w:ascii="Times New Roman" w:hAnsi="Times New Roman" w:cs="Times New Roman"/>
              </w:rPr>
              <w:t>ści w ramach prowadzonych ksiąg rachunkowych   albo</w:t>
            </w:r>
          </w:p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- korzystania z odpowiedniego kodu rachunkowego, o którym mow</w:t>
            </w:r>
            <w:r>
              <w:rPr>
                <w:rFonts w:ascii="Times New Roman" w:hAnsi="Times New Roman" w:cs="Times New Roman"/>
              </w:rPr>
              <w:t xml:space="preserve">a w art.. 123 ust. 2 lit. b pkt </w:t>
            </w:r>
            <w:r w:rsidRPr="00B73AA6">
              <w:rPr>
                <w:rFonts w:ascii="Times New Roman" w:hAnsi="Times New Roman" w:cs="Times New Roman"/>
              </w:rPr>
              <w:t>(i) rozporządzenia 2021/2115 w ramach pr</w:t>
            </w:r>
            <w:r>
              <w:rPr>
                <w:rFonts w:ascii="Times New Roman" w:hAnsi="Times New Roman" w:cs="Times New Roman"/>
              </w:rPr>
              <w:t>owadzonych ksiąg rachunkowych albo</w:t>
            </w:r>
            <w:r w:rsidRPr="00B73AA6">
              <w:rPr>
                <w:rFonts w:ascii="Times New Roman" w:hAnsi="Times New Roman" w:cs="Times New Roman"/>
              </w:rPr>
              <w:t xml:space="preserve"> </w:t>
            </w:r>
          </w:p>
          <w:p w:rsidR="006D1A2B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73AA6">
              <w:rPr>
                <w:rFonts w:ascii="Times New Roman" w:hAnsi="Times New Roman" w:cs="Times New Roman"/>
              </w:rPr>
              <w:t>-  prowadzenia zestawienia faktur lub równoważnyc</w:t>
            </w:r>
            <w:r>
              <w:rPr>
                <w:rFonts w:ascii="Times New Roman" w:hAnsi="Times New Roman" w:cs="Times New Roman"/>
              </w:rPr>
              <w:t xml:space="preserve">h dokumentów księgowych, gdy na </w:t>
            </w:r>
            <w:r w:rsidRPr="00B73AA6">
              <w:rPr>
                <w:rFonts w:ascii="Times New Roman" w:hAnsi="Times New Roman" w:cs="Times New Roman"/>
              </w:rPr>
              <w:t>podstawie odrębnych przepisów Beneficjent nie jest z</w:t>
            </w:r>
            <w:r>
              <w:rPr>
                <w:rFonts w:ascii="Times New Roman" w:hAnsi="Times New Roman" w:cs="Times New Roman"/>
              </w:rPr>
              <w:t xml:space="preserve">obowiązany do prowadzenia ksiąg </w:t>
            </w:r>
            <w:r w:rsidRPr="00B73AA6">
              <w:rPr>
                <w:rFonts w:ascii="Times New Roman" w:hAnsi="Times New Roman" w:cs="Times New Roman"/>
              </w:rPr>
              <w:t>rachunkowych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D1A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63" w:type="dxa"/>
          </w:tcPr>
          <w:p w:rsidR="006D1A2B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Decyzja o pozwoleniu na budowę (załącznik obowiązkowy w s</w:t>
            </w:r>
            <w:r>
              <w:rPr>
                <w:rFonts w:ascii="Times New Roman" w:hAnsi="Times New Roman" w:cs="Times New Roman"/>
              </w:rPr>
              <w:t xml:space="preserve">ytuacji, gdy na etapie WoPP nie </w:t>
            </w:r>
            <w:r w:rsidRPr="00B73AA6">
              <w:rPr>
                <w:rFonts w:ascii="Times New Roman" w:hAnsi="Times New Roman" w:cs="Times New Roman"/>
              </w:rPr>
              <w:t>był ostatecznym dokumentem)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D1A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63" w:type="dxa"/>
          </w:tcPr>
          <w:p w:rsidR="006D1A2B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Ostateczna decyzja o pozwoleniu na użytkowanie obiektu budo</w:t>
            </w:r>
            <w:r>
              <w:rPr>
                <w:rFonts w:ascii="Times New Roman" w:hAnsi="Times New Roman" w:cs="Times New Roman"/>
              </w:rPr>
              <w:t xml:space="preserve">wlanego - jeżeli taki obowiązek </w:t>
            </w:r>
            <w:r w:rsidRPr="00B73AA6">
              <w:rPr>
                <w:rFonts w:ascii="Times New Roman" w:hAnsi="Times New Roman" w:cs="Times New Roman"/>
              </w:rPr>
              <w:t>wynika z przepisów prawa budowlanego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363" w:type="dxa"/>
          </w:tcPr>
          <w:p w:rsidR="006D1A2B" w:rsidRPr="007E5663" w:rsidRDefault="00B73AA6" w:rsidP="00B73AA6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7E5663">
              <w:rPr>
                <w:rFonts w:ascii="Times New Roman" w:hAnsi="Times New Roman" w:cs="Times New Roman"/>
                <w:b/>
              </w:rPr>
              <w:t>Zawiadomienie właściwego organu o zakończeniu budowy z</w:t>
            </w:r>
            <w:r w:rsidRPr="007E5663">
              <w:rPr>
                <w:rFonts w:ascii="Times New Roman" w:hAnsi="Times New Roman" w:cs="Times New Roman"/>
                <w:b/>
              </w:rPr>
              <w:t xml:space="preserve">łożone co najmniej 14 dni przed </w:t>
            </w:r>
            <w:r w:rsidRPr="007E5663">
              <w:rPr>
                <w:rFonts w:ascii="Times New Roman" w:hAnsi="Times New Roman" w:cs="Times New Roman"/>
                <w:b/>
              </w:rPr>
              <w:t>zamierzonym terminem przystąpienia do użytkowania, jeżeli obowiązek</w:t>
            </w:r>
            <w:r w:rsidRPr="007E5663">
              <w:rPr>
                <w:rFonts w:ascii="Times New Roman" w:hAnsi="Times New Roman" w:cs="Times New Roman"/>
                <w:b/>
              </w:rPr>
              <w:t xml:space="preserve"> taki wynika </w:t>
            </w:r>
            <w:r w:rsidRPr="007E5663">
              <w:rPr>
                <w:rFonts w:ascii="Times New Roman" w:hAnsi="Times New Roman" w:cs="Times New Roman"/>
                <w:b/>
              </w:rPr>
              <w:t>z przepisów prawa budowlanego lub właściwy organ nałożył taki obowiązek wraz z: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3" w:type="dxa"/>
          </w:tcPr>
          <w:p w:rsidR="006D1A2B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- oświadczeniem Beneficjenta, że w ciągu 14 dni od dnia zgłosz</w:t>
            </w:r>
            <w:r>
              <w:rPr>
                <w:rFonts w:ascii="Times New Roman" w:hAnsi="Times New Roman" w:cs="Times New Roman"/>
              </w:rPr>
              <w:t xml:space="preserve">enia zakończenia robót właściwy organ nie wniósł sprzeciwu </w:t>
            </w:r>
            <w:r w:rsidRPr="00B73AA6">
              <w:rPr>
                <w:rFonts w:ascii="Times New Roman" w:hAnsi="Times New Roman" w:cs="Times New Roman"/>
              </w:rPr>
              <w:t>albo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3" w:type="dxa"/>
          </w:tcPr>
          <w:p w:rsidR="006D1A2B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-  zaświadczeniem wydanym przez właściwy organ, że nie w</w:t>
            </w:r>
            <w:r>
              <w:rPr>
                <w:rFonts w:ascii="Times New Roman" w:hAnsi="Times New Roman" w:cs="Times New Roman"/>
              </w:rPr>
              <w:t xml:space="preserve">nosi sprzeciwu w przypadku, gdy </w:t>
            </w:r>
            <w:r w:rsidRPr="00B73AA6">
              <w:rPr>
                <w:rFonts w:ascii="Times New Roman" w:hAnsi="Times New Roman" w:cs="Times New Roman"/>
              </w:rPr>
              <w:t>zawiadomienie o zakończeniu robót budowlanych będzie przedkładane przed upływem 14 dni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363" w:type="dxa"/>
          </w:tcPr>
          <w:p w:rsidR="006D1A2B" w:rsidRDefault="00B73AA6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Kosztorys różnicowy - jeśli dotyczy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363" w:type="dxa"/>
          </w:tcPr>
          <w:p w:rsidR="006D1A2B" w:rsidRDefault="00B73AA6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Kosztorys powykonawczy szczegółowy - jeśli dotyczy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 xml:space="preserve">Protokoły odbioru robót / montażu / rozruchu maszyn i urządzeń / instalacji oprogramowania  </w:t>
            </w:r>
          </w:p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 xml:space="preserve">albo  </w:t>
            </w:r>
          </w:p>
          <w:p w:rsidR="006D1A2B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Oświadczenie Beneficjenta o poprawnym wykonaniu w</w:t>
            </w:r>
            <w:r>
              <w:rPr>
                <w:rFonts w:ascii="Times New Roman" w:hAnsi="Times New Roman" w:cs="Times New Roman"/>
              </w:rPr>
              <w:t xml:space="preserve">w. czynności z udziałem środków </w:t>
            </w:r>
            <w:r w:rsidRPr="00B73AA6">
              <w:rPr>
                <w:rFonts w:ascii="Times New Roman" w:hAnsi="Times New Roman" w:cs="Times New Roman"/>
              </w:rPr>
              <w:t>własnych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7363" w:type="dxa"/>
          </w:tcPr>
          <w:p w:rsidR="006D1A2B" w:rsidRDefault="00B73AA6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Zatwierdzony projekt budowlany - jeśli dotyczy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363" w:type="dxa"/>
          </w:tcPr>
          <w:p w:rsidR="006D1A2B" w:rsidRDefault="00B73AA6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Umowa cesji wierzytelności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7363" w:type="dxa"/>
          </w:tcPr>
          <w:p w:rsidR="006D1A2B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Inne dokumenty potwierdzające osiągnięcie celów i wskaźnik</w:t>
            </w:r>
            <w:r>
              <w:rPr>
                <w:rFonts w:ascii="Times New Roman" w:hAnsi="Times New Roman" w:cs="Times New Roman"/>
              </w:rPr>
              <w:t xml:space="preserve">ów realizacji operacji (dotyczy </w:t>
            </w:r>
            <w:r w:rsidRPr="00B73AA6">
              <w:rPr>
                <w:rFonts w:ascii="Times New Roman" w:hAnsi="Times New Roman" w:cs="Times New Roman"/>
              </w:rPr>
              <w:t>sekcji Wskaźniki osiągnięcia celu(ów) operacji)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363" w:type="dxa"/>
          </w:tcPr>
          <w:p w:rsidR="006D1A2B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Informacja  o  numerze  rachunku  bankowego  Beneficjenta  lub</w:t>
            </w:r>
            <w:r>
              <w:rPr>
                <w:rFonts w:ascii="Times New Roman" w:hAnsi="Times New Roman" w:cs="Times New Roman"/>
              </w:rPr>
              <w:t xml:space="preserve">  cesjonariusza,  prowadzonego </w:t>
            </w:r>
            <w:r w:rsidRPr="00B73AA6">
              <w:rPr>
                <w:rFonts w:ascii="Times New Roman" w:hAnsi="Times New Roman" w:cs="Times New Roman"/>
              </w:rPr>
              <w:t>przez bank lub spółdzielczą kasę oszczędnościowo-kredytow</w:t>
            </w:r>
            <w:r>
              <w:rPr>
                <w:rFonts w:ascii="Times New Roman" w:hAnsi="Times New Roman" w:cs="Times New Roman"/>
              </w:rPr>
              <w:t xml:space="preserve">ą, na który mają być przekazane </w:t>
            </w:r>
            <w:r w:rsidRPr="00B73AA6">
              <w:rPr>
                <w:rFonts w:ascii="Times New Roman" w:hAnsi="Times New Roman" w:cs="Times New Roman"/>
              </w:rPr>
              <w:t>środki finansowe z tytułu pomocy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7363" w:type="dxa"/>
          </w:tcPr>
          <w:p w:rsidR="006D1A2B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Pełnomocnictwo (w przypadku, gdy zostało udzielone inn</w:t>
            </w:r>
            <w:r>
              <w:rPr>
                <w:rFonts w:ascii="Times New Roman" w:hAnsi="Times New Roman" w:cs="Times New Roman"/>
              </w:rPr>
              <w:t xml:space="preserve">ej osobie niż podczas składania </w:t>
            </w:r>
            <w:r w:rsidRPr="00B73AA6">
              <w:rPr>
                <w:rFonts w:ascii="Times New Roman" w:hAnsi="Times New Roman" w:cs="Times New Roman"/>
              </w:rPr>
              <w:t>wniosku  o  przyznanie  pomocy lub gdy zmienił się zakres poprzedn</w:t>
            </w:r>
            <w:r>
              <w:rPr>
                <w:rFonts w:ascii="Times New Roman" w:hAnsi="Times New Roman" w:cs="Times New Roman"/>
              </w:rPr>
              <w:t xml:space="preserve">io udzielonego </w:t>
            </w:r>
            <w:r w:rsidRPr="00B73AA6">
              <w:rPr>
                <w:rFonts w:ascii="Times New Roman" w:hAnsi="Times New Roman" w:cs="Times New Roman"/>
              </w:rPr>
              <w:t>pełnomocnictwa)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7363" w:type="dxa"/>
          </w:tcPr>
          <w:p w:rsidR="006D1A2B" w:rsidRDefault="00B73AA6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Dokumenty potwierdzające zamieszkanie na obszarze objętym LSR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7363" w:type="dxa"/>
          </w:tcPr>
          <w:p w:rsidR="006D1A2B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Dokumenty potwierdzające przyznanie dotacji / dof</w:t>
            </w:r>
            <w:r>
              <w:rPr>
                <w:rFonts w:ascii="Times New Roman" w:hAnsi="Times New Roman" w:cs="Times New Roman"/>
              </w:rPr>
              <w:t xml:space="preserve">inansowania operacji ze środków </w:t>
            </w:r>
            <w:r w:rsidRPr="00B73AA6">
              <w:rPr>
                <w:rFonts w:ascii="Times New Roman" w:hAnsi="Times New Roman" w:cs="Times New Roman"/>
              </w:rPr>
              <w:t>publicznych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7363" w:type="dxa"/>
          </w:tcPr>
          <w:p w:rsidR="006D1A2B" w:rsidRDefault="00B73AA6" w:rsidP="006D1A2B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Opis sposobu rozliczenia środków publicznych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A2B" w:rsidTr="007E5663">
        <w:tc>
          <w:tcPr>
            <w:tcW w:w="571" w:type="dxa"/>
          </w:tcPr>
          <w:p w:rsidR="006D1A2B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7363" w:type="dxa"/>
          </w:tcPr>
          <w:p w:rsidR="006D1A2B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Zestawienie umów zawartych oraz planowanych do zawarcia w tym samym roku co umowy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3AA6">
              <w:rPr>
                <w:rFonts w:ascii="Times New Roman" w:hAnsi="Times New Roman" w:cs="Times New Roman"/>
              </w:rPr>
              <w:t>przedstawione do refundacji, które beneficjent podpisał z wykon</w:t>
            </w:r>
            <w:r>
              <w:rPr>
                <w:rFonts w:ascii="Times New Roman" w:hAnsi="Times New Roman" w:cs="Times New Roman"/>
              </w:rPr>
              <w:t xml:space="preserve">awcami na taki sam lub zbliżony </w:t>
            </w:r>
            <w:r w:rsidRPr="00B73AA6">
              <w:rPr>
                <w:rFonts w:ascii="Times New Roman" w:hAnsi="Times New Roman" w:cs="Times New Roman"/>
              </w:rPr>
              <w:t>co do charakteru rodzaju dostaw/usług/robót budowlanych</w:t>
            </w:r>
          </w:p>
        </w:tc>
        <w:tc>
          <w:tcPr>
            <w:tcW w:w="1128" w:type="dxa"/>
          </w:tcPr>
          <w:p w:rsidR="006D1A2B" w:rsidRDefault="006D1A2B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Oświadczenie Beneficjenta zawierające szczegółowe wyliczenie prewspółczynnika podatku VAT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 xml:space="preserve">Inne pozwolenia, zezwolenia, decyzje i inne dokumenty, </w:t>
            </w:r>
            <w:r>
              <w:rPr>
                <w:rFonts w:ascii="Times New Roman" w:hAnsi="Times New Roman" w:cs="Times New Roman"/>
              </w:rPr>
              <w:t xml:space="preserve">których uzyskanie było wymagane </w:t>
            </w:r>
            <w:r w:rsidRPr="00B73AA6">
              <w:rPr>
                <w:rFonts w:ascii="Times New Roman" w:hAnsi="Times New Roman" w:cs="Times New Roman"/>
              </w:rPr>
              <w:t>przez odrębne przepisy w związku z zrealizowaną operacją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Dokumenty celne (Jednolity Dokument Administracyjny SAD -</w:t>
            </w:r>
            <w:r>
              <w:rPr>
                <w:rFonts w:ascii="Times New Roman" w:hAnsi="Times New Roman" w:cs="Times New Roman"/>
              </w:rPr>
              <w:t xml:space="preserve">zgłoszenie w formie papierowej) </w:t>
            </w:r>
            <w:r w:rsidRPr="00B73AA6">
              <w:rPr>
                <w:rFonts w:ascii="Times New Roman" w:hAnsi="Times New Roman" w:cs="Times New Roman"/>
              </w:rPr>
              <w:t>zawieraj</w:t>
            </w:r>
            <w:r>
              <w:rPr>
                <w:rFonts w:ascii="Times New Roman" w:hAnsi="Times New Roman" w:cs="Times New Roman"/>
              </w:rPr>
              <w:t xml:space="preserve">ące stosowną adnotację celników </w:t>
            </w:r>
            <w:r w:rsidRPr="00B73AA6">
              <w:rPr>
                <w:rFonts w:ascii="Times New Roman" w:hAnsi="Times New Roman" w:cs="Times New Roman"/>
              </w:rPr>
              <w:t>przeprowadzając</w:t>
            </w:r>
            <w:r>
              <w:rPr>
                <w:rFonts w:ascii="Times New Roman" w:hAnsi="Times New Roman" w:cs="Times New Roman"/>
              </w:rPr>
              <w:t xml:space="preserve">ych odprawę, jako potwierdzenia </w:t>
            </w:r>
            <w:r w:rsidRPr="00B73AA6">
              <w:rPr>
                <w:rFonts w:ascii="Times New Roman" w:hAnsi="Times New Roman" w:cs="Times New Roman"/>
              </w:rPr>
              <w:t>dopuszczenia towarów do obrotu lub (Poświadczenie Zgłoszenia Celnego PZC -  zgłoszenie w</w:t>
            </w:r>
          </w:p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formie elektronicznej) zawierającą informację dopuszczenia tow</w:t>
            </w:r>
            <w:r>
              <w:rPr>
                <w:rFonts w:ascii="Times New Roman" w:hAnsi="Times New Roman" w:cs="Times New Roman"/>
              </w:rPr>
              <w:t xml:space="preserve">aru do obrotu - dotyczy maszyn </w:t>
            </w:r>
            <w:r w:rsidRPr="00B73AA6">
              <w:rPr>
                <w:rFonts w:ascii="Times New Roman" w:hAnsi="Times New Roman" w:cs="Times New Roman"/>
              </w:rPr>
              <w:t>i urządzeń zakupionych w krajach nienależących do Unii Europejskiej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Zgłoszenie do ubezpieczeń ZUS ZUA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Zaświadczenie o zgłoszeniu i okresach podlegania ubezpieczeniom społecznym (ZUS)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Zaświadczenie o zgłoszeniu i okresach podlegania społecznym ubezpieczeniom rolników (KRUS)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Dokumenty potwierdzający zgłoszenie obiektu(-ów), w któ</w:t>
            </w:r>
            <w:r>
              <w:rPr>
                <w:rFonts w:ascii="Times New Roman" w:hAnsi="Times New Roman" w:cs="Times New Roman"/>
              </w:rPr>
              <w:t>rym (-</w:t>
            </w:r>
            <w:proofErr w:type="spellStart"/>
            <w:r>
              <w:rPr>
                <w:rFonts w:ascii="Times New Roman" w:hAnsi="Times New Roman" w:cs="Times New Roman"/>
              </w:rPr>
              <w:t>ch</w:t>
            </w:r>
            <w:proofErr w:type="spellEnd"/>
            <w:r>
              <w:rPr>
                <w:rFonts w:ascii="Times New Roman" w:hAnsi="Times New Roman" w:cs="Times New Roman"/>
              </w:rPr>
              <w:t xml:space="preserve">)  świadczone są usługi </w:t>
            </w:r>
            <w:r w:rsidRPr="00B73AA6">
              <w:rPr>
                <w:rFonts w:ascii="Times New Roman" w:hAnsi="Times New Roman" w:cs="Times New Roman"/>
              </w:rPr>
              <w:t>hotelarskie do ewidencji innych obiektów hotelarskich zgodnie z a</w:t>
            </w:r>
            <w:r>
              <w:rPr>
                <w:rFonts w:ascii="Times New Roman" w:hAnsi="Times New Roman" w:cs="Times New Roman"/>
              </w:rPr>
              <w:t xml:space="preserve">rt. 39 ust. 3 ustawy o usługach </w:t>
            </w:r>
            <w:r w:rsidRPr="00B73AA6">
              <w:rPr>
                <w:rFonts w:ascii="Times New Roman" w:hAnsi="Times New Roman" w:cs="Times New Roman"/>
              </w:rPr>
              <w:t>hotelarskich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Dokumenty potwierdzające przystąpienie do lokalnej, regionalnej</w:t>
            </w:r>
            <w:r>
              <w:rPr>
                <w:rFonts w:ascii="Times New Roman" w:hAnsi="Times New Roman" w:cs="Times New Roman"/>
              </w:rPr>
              <w:t xml:space="preserve"> lub ogólnopolskiej organizacji </w:t>
            </w:r>
            <w:r w:rsidRPr="00B73AA6">
              <w:rPr>
                <w:rFonts w:ascii="Times New Roman" w:hAnsi="Times New Roman" w:cs="Times New Roman"/>
              </w:rPr>
              <w:t>zrzeszającej kwaterodawców wiejskich (jeśli nie były przedłożone na etapie WoPP)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Dokumenty potwierdzające realizację koncepcji wdrożenia systemu kategoryzacji WBN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Dokumenty potwierdzające spełnienie przez obiekt minima</w:t>
            </w:r>
            <w:r>
              <w:rPr>
                <w:rFonts w:ascii="Times New Roman" w:hAnsi="Times New Roman" w:cs="Times New Roman"/>
              </w:rPr>
              <w:t xml:space="preserve">lnych wymagań, o których mowa w </w:t>
            </w:r>
            <w:r w:rsidRPr="00B73AA6">
              <w:rPr>
                <w:rFonts w:ascii="Times New Roman" w:hAnsi="Times New Roman" w:cs="Times New Roman"/>
              </w:rPr>
              <w:t>Regulaminie naborów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7363" w:type="dxa"/>
          </w:tcPr>
          <w:p w:rsidR="00B73AA6" w:rsidRP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  <w:r w:rsidRPr="00B73AA6">
              <w:rPr>
                <w:rFonts w:ascii="Times New Roman" w:hAnsi="Times New Roman" w:cs="Times New Roman"/>
              </w:rPr>
              <w:t>Dokumenty potwierdzające realizację programu agroterapii dla uczestników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7363" w:type="dxa"/>
          </w:tcPr>
          <w:p w:rsidR="00B73AA6" w:rsidRPr="00B73AA6" w:rsidRDefault="00346082" w:rsidP="00346082">
            <w:pPr>
              <w:pStyle w:val="Bezodstpw"/>
              <w:rPr>
                <w:rFonts w:ascii="Times New Roman" w:hAnsi="Times New Roman" w:cs="Times New Roman"/>
              </w:rPr>
            </w:pPr>
            <w:r w:rsidRPr="00346082">
              <w:rPr>
                <w:rFonts w:ascii="Times New Roman" w:hAnsi="Times New Roman" w:cs="Times New Roman"/>
              </w:rPr>
              <w:t>Dokumenty potwierdzające przystąpienie do Ogólnopol</w:t>
            </w:r>
            <w:r>
              <w:rPr>
                <w:rFonts w:ascii="Times New Roman" w:hAnsi="Times New Roman" w:cs="Times New Roman"/>
              </w:rPr>
              <w:t xml:space="preserve">skiej Sieci Zagród Edukacyjnych </w:t>
            </w:r>
            <w:r w:rsidRPr="00346082">
              <w:rPr>
                <w:rFonts w:ascii="Times New Roman" w:hAnsi="Times New Roman" w:cs="Times New Roman"/>
              </w:rPr>
              <w:t>prowadzonej przez CDR O/Kraków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7363" w:type="dxa"/>
          </w:tcPr>
          <w:p w:rsidR="00B73AA6" w:rsidRPr="00B73AA6" w:rsidRDefault="00346082" w:rsidP="00346082">
            <w:pPr>
              <w:pStyle w:val="Bezodstpw"/>
              <w:rPr>
                <w:rFonts w:ascii="Times New Roman" w:hAnsi="Times New Roman" w:cs="Times New Roman"/>
              </w:rPr>
            </w:pPr>
            <w:r w:rsidRPr="00346082">
              <w:rPr>
                <w:rFonts w:ascii="Times New Roman" w:hAnsi="Times New Roman" w:cs="Times New Roman"/>
              </w:rPr>
              <w:t>Dokumenty potwierdzające członkostwo w Ogólnopol</w:t>
            </w:r>
            <w:r>
              <w:rPr>
                <w:rFonts w:ascii="Times New Roman" w:hAnsi="Times New Roman" w:cs="Times New Roman"/>
              </w:rPr>
              <w:t xml:space="preserve">skiej Sieci Zagród Edukacyjnych </w:t>
            </w:r>
            <w:r w:rsidRPr="00346082">
              <w:rPr>
                <w:rFonts w:ascii="Times New Roman" w:hAnsi="Times New Roman" w:cs="Times New Roman"/>
              </w:rPr>
              <w:t>prowadzonej przez CDR O/Kraków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7363" w:type="dxa"/>
          </w:tcPr>
          <w:p w:rsidR="00B73AA6" w:rsidRPr="00B73AA6" w:rsidRDefault="00EB62E2" w:rsidP="00EB62E2">
            <w:pPr>
              <w:pStyle w:val="Bezodstpw"/>
              <w:rPr>
                <w:rFonts w:ascii="Times New Roman" w:hAnsi="Times New Roman" w:cs="Times New Roman"/>
              </w:rPr>
            </w:pPr>
            <w:r w:rsidRPr="00EB62E2">
              <w:rPr>
                <w:rFonts w:ascii="Times New Roman" w:hAnsi="Times New Roman" w:cs="Times New Roman"/>
              </w:rPr>
              <w:t>Dokumenty potwierdzające zastosowanie wspólnego log</w:t>
            </w:r>
            <w:r w:rsidR="0043057A">
              <w:rPr>
                <w:rFonts w:ascii="Times New Roman" w:hAnsi="Times New Roman" w:cs="Times New Roman"/>
              </w:rPr>
              <w:t xml:space="preserve">o dla wszystkich produktów oraz </w:t>
            </w:r>
            <w:r w:rsidRPr="00EB62E2">
              <w:rPr>
                <w:rFonts w:ascii="Times New Roman" w:hAnsi="Times New Roman" w:cs="Times New Roman"/>
              </w:rPr>
              <w:t>producentów objętych projektem oraz wykorzystujących zasoby danego KŁŻ</w:t>
            </w:r>
          </w:p>
        </w:tc>
        <w:tc>
          <w:tcPr>
            <w:tcW w:w="1128" w:type="dxa"/>
          </w:tcPr>
          <w:p w:rsidR="00B73AA6" w:rsidRDefault="00B73AA6" w:rsidP="006D1A2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AA6" w:rsidTr="007E5663">
        <w:tc>
          <w:tcPr>
            <w:tcW w:w="571" w:type="dxa"/>
          </w:tcPr>
          <w:p w:rsidR="00B73AA6" w:rsidRDefault="007E5663" w:rsidP="00B73AA6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7363" w:type="dxa"/>
          </w:tcPr>
          <w:p w:rsidR="00B73AA6" w:rsidRPr="007E5663" w:rsidRDefault="007E5663" w:rsidP="00B73AA6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7E5663">
              <w:rPr>
                <w:rFonts w:ascii="Times New Roman" w:hAnsi="Times New Roman" w:cs="Times New Roman"/>
                <w:b/>
              </w:rPr>
              <w:t>Dokumenty potwierdzające spełnienie jednego z warunków dotyczących:</w:t>
            </w:r>
          </w:p>
        </w:tc>
        <w:tc>
          <w:tcPr>
            <w:tcW w:w="1128" w:type="dxa"/>
          </w:tcPr>
          <w:p w:rsidR="00B73AA6" w:rsidRDefault="00B73AA6" w:rsidP="00B73AA6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43057A" w:rsidTr="007E5663">
        <w:tc>
          <w:tcPr>
            <w:tcW w:w="571" w:type="dxa"/>
          </w:tcPr>
          <w:p w:rsidR="0043057A" w:rsidRDefault="0043057A" w:rsidP="00B73AA6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7363" w:type="dxa"/>
          </w:tcPr>
          <w:p w:rsidR="007E5663" w:rsidRPr="007E5663" w:rsidRDefault="007E5663" w:rsidP="007E5663">
            <w:pPr>
              <w:pStyle w:val="Bezodstpw"/>
              <w:rPr>
                <w:rFonts w:ascii="Times New Roman" w:hAnsi="Times New Roman" w:cs="Times New Roman"/>
              </w:rPr>
            </w:pPr>
            <w:r w:rsidRPr="007E5663">
              <w:rPr>
                <w:rFonts w:ascii="Times New Roman" w:hAnsi="Times New Roman" w:cs="Times New Roman"/>
              </w:rPr>
              <w:t>- rozszerzenia współpracy o minimum 5 nowych rolników ora</w:t>
            </w:r>
            <w:r>
              <w:rPr>
                <w:rFonts w:ascii="Times New Roman" w:hAnsi="Times New Roman" w:cs="Times New Roman"/>
              </w:rPr>
              <w:t xml:space="preserve">z dostosowania efektywności KŁŻ </w:t>
            </w:r>
            <w:r w:rsidRPr="007E5663">
              <w:rPr>
                <w:rFonts w:ascii="Times New Roman" w:hAnsi="Times New Roman" w:cs="Times New Roman"/>
              </w:rPr>
              <w:t>do zwiększonej liczby rolnikó</w:t>
            </w:r>
            <w:r>
              <w:rPr>
                <w:rFonts w:ascii="Times New Roman" w:hAnsi="Times New Roman" w:cs="Times New Roman"/>
              </w:rPr>
              <w:t xml:space="preserve">w/partnerów w ramach tego KŁŻ  </w:t>
            </w:r>
          </w:p>
          <w:p w:rsidR="007E5663" w:rsidRPr="007E5663" w:rsidRDefault="007E5663" w:rsidP="007E5663">
            <w:pPr>
              <w:pStyle w:val="Bezodstpw"/>
              <w:rPr>
                <w:rFonts w:ascii="Times New Roman" w:hAnsi="Times New Roman" w:cs="Times New Roman"/>
              </w:rPr>
            </w:pPr>
            <w:r w:rsidRPr="007E5663">
              <w:rPr>
                <w:rFonts w:ascii="Times New Roman" w:hAnsi="Times New Roman" w:cs="Times New Roman"/>
              </w:rPr>
              <w:t xml:space="preserve">-  objęcia sprzedażą nowego asortymentu o cechach lub </w:t>
            </w:r>
            <w:r>
              <w:rPr>
                <w:rFonts w:ascii="Times New Roman" w:hAnsi="Times New Roman" w:cs="Times New Roman"/>
              </w:rPr>
              <w:t xml:space="preserve">ilościach wymagających nakładów </w:t>
            </w:r>
            <w:r w:rsidRPr="007E5663">
              <w:rPr>
                <w:rFonts w:ascii="Times New Roman" w:hAnsi="Times New Roman" w:cs="Times New Roman"/>
              </w:rPr>
              <w:t>finansowych na dostosowania posiadanej infrastruktury</w:t>
            </w:r>
          </w:p>
          <w:p w:rsidR="007E5663" w:rsidRPr="007E5663" w:rsidRDefault="007E5663" w:rsidP="007E5663">
            <w:pPr>
              <w:pStyle w:val="Bezodstpw"/>
              <w:rPr>
                <w:rFonts w:ascii="Times New Roman" w:hAnsi="Times New Roman" w:cs="Times New Roman"/>
              </w:rPr>
            </w:pPr>
            <w:r w:rsidRPr="007E5663">
              <w:rPr>
                <w:rFonts w:ascii="Times New Roman" w:hAnsi="Times New Roman" w:cs="Times New Roman"/>
              </w:rPr>
              <w:t>- zaimplementowania nowego systemu sprzedaży lub roz</w:t>
            </w:r>
            <w:r>
              <w:rPr>
                <w:rFonts w:ascii="Times New Roman" w:hAnsi="Times New Roman" w:cs="Times New Roman"/>
              </w:rPr>
              <w:t xml:space="preserve">liczeń finansowych/księgowych  </w:t>
            </w:r>
          </w:p>
          <w:p w:rsidR="0043057A" w:rsidRPr="00B73AA6" w:rsidRDefault="007E5663" w:rsidP="007E5663">
            <w:pPr>
              <w:pStyle w:val="Bezodstpw"/>
              <w:rPr>
                <w:rFonts w:ascii="Times New Roman" w:hAnsi="Times New Roman" w:cs="Times New Roman"/>
              </w:rPr>
            </w:pPr>
            <w:r w:rsidRPr="007E5663">
              <w:rPr>
                <w:rFonts w:ascii="Times New Roman" w:hAnsi="Times New Roman" w:cs="Times New Roman"/>
              </w:rPr>
              <w:t>-  rozszerzenia kręgu odbiorców poprzez szerszą promoc</w:t>
            </w:r>
            <w:r>
              <w:rPr>
                <w:rFonts w:ascii="Times New Roman" w:hAnsi="Times New Roman" w:cs="Times New Roman"/>
              </w:rPr>
              <w:t xml:space="preserve">ję produktów wytwarzanych przez </w:t>
            </w:r>
            <w:r w:rsidRPr="007E5663">
              <w:rPr>
                <w:rFonts w:ascii="Times New Roman" w:hAnsi="Times New Roman" w:cs="Times New Roman"/>
              </w:rPr>
              <w:t>członków tego KŁŻ, w tym zastosowania różnorodnych kana</w:t>
            </w:r>
            <w:r>
              <w:rPr>
                <w:rFonts w:ascii="Times New Roman" w:hAnsi="Times New Roman" w:cs="Times New Roman"/>
              </w:rPr>
              <w:t xml:space="preserve">łów komunikacji z konsumentem, </w:t>
            </w:r>
            <w:r w:rsidRPr="007E5663">
              <w:rPr>
                <w:rFonts w:ascii="Times New Roman" w:hAnsi="Times New Roman" w:cs="Times New Roman"/>
              </w:rPr>
              <w:t>ze szczególnym uwzględnieniem, co najmniej dwóch kanałów komu</w:t>
            </w:r>
            <w:r>
              <w:rPr>
                <w:rFonts w:ascii="Times New Roman" w:hAnsi="Times New Roman" w:cs="Times New Roman"/>
              </w:rPr>
              <w:t xml:space="preserve">nikacji cyfrowej (np. aplikacji </w:t>
            </w:r>
            <w:r w:rsidRPr="007E5663">
              <w:rPr>
                <w:rFonts w:ascii="Times New Roman" w:hAnsi="Times New Roman" w:cs="Times New Roman"/>
              </w:rPr>
              <w:t>na urządzenia mobilne, sklepu internetowego, strony inter</w:t>
            </w:r>
            <w:r>
              <w:rPr>
                <w:rFonts w:ascii="Times New Roman" w:hAnsi="Times New Roman" w:cs="Times New Roman"/>
              </w:rPr>
              <w:t xml:space="preserve">netowej), przy czym warunek nie </w:t>
            </w:r>
            <w:r w:rsidRPr="007E5663">
              <w:rPr>
                <w:rFonts w:ascii="Times New Roman" w:hAnsi="Times New Roman" w:cs="Times New Roman"/>
              </w:rPr>
              <w:t>dotyczy promocji alkoholu</w:t>
            </w:r>
          </w:p>
        </w:tc>
        <w:tc>
          <w:tcPr>
            <w:tcW w:w="1128" w:type="dxa"/>
          </w:tcPr>
          <w:p w:rsidR="0043057A" w:rsidRDefault="0043057A" w:rsidP="00B73AA6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7E5663" w:rsidTr="007E5663">
        <w:tc>
          <w:tcPr>
            <w:tcW w:w="571" w:type="dxa"/>
          </w:tcPr>
          <w:p w:rsidR="007E5663" w:rsidRDefault="007E5663" w:rsidP="00B73AA6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7363" w:type="dxa"/>
          </w:tcPr>
          <w:p w:rsidR="007E5663" w:rsidRPr="00B73AA6" w:rsidRDefault="007E5663" w:rsidP="007E5663">
            <w:pPr>
              <w:pStyle w:val="Bezodstpw"/>
              <w:rPr>
                <w:rFonts w:ascii="Times New Roman" w:hAnsi="Times New Roman" w:cs="Times New Roman"/>
              </w:rPr>
            </w:pPr>
            <w:r w:rsidRPr="007E5663">
              <w:rPr>
                <w:rFonts w:ascii="Times New Roman" w:hAnsi="Times New Roman" w:cs="Times New Roman"/>
              </w:rPr>
              <w:t>Dokumenty potwierdzające zobowiązania partnera wiodące</w:t>
            </w:r>
            <w:r>
              <w:rPr>
                <w:rFonts w:ascii="Times New Roman" w:hAnsi="Times New Roman" w:cs="Times New Roman"/>
              </w:rPr>
              <w:t xml:space="preserve">go do przekazania części pomocy </w:t>
            </w:r>
            <w:r w:rsidRPr="007E5663">
              <w:rPr>
                <w:rFonts w:ascii="Times New Roman" w:hAnsi="Times New Roman" w:cs="Times New Roman"/>
              </w:rPr>
              <w:t>pozostałym partnerom, zgodnie z postanowieniami umowy p</w:t>
            </w:r>
            <w:r>
              <w:rPr>
                <w:rFonts w:ascii="Times New Roman" w:hAnsi="Times New Roman" w:cs="Times New Roman"/>
              </w:rPr>
              <w:t xml:space="preserve">artnerstwa dotyczącymi podziału </w:t>
            </w:r>
            <w:r w:rsidRPr="007E5663">
              <w:rPr>
                <w:rFonts w:ascii="Times New Roman" w:hAnsi="Times New Roman" w:cs="Times New Roman"/>
              </w:rPr>
              <w:t>otrzymanej pomocy pomiędzy partnerów (np. podział procen</w:t>
            </w:r>
            <w:r>
              <w:rPr>
                <w:rFonts w:ascii="Times New Roman" w:hAnsi="Times New Roman" w:cs="Times New Roman"/>
              </w:rPr>
              <w:t xml:space="preserve">towy, podział wg. zakresu zadań </w:t>
            </w:r>
            <w:r w:rsidRPr="007E5663">
              <w:rPr>
                <w:rFonts w:ascii="Times New Roman" w:hAnsi="Times New Roman" w:cs="Times New Roman"/>
              </w:rPr>
              <w:t>do wykonania) oraz sposobu przekazania tej pomocy prze</w:t>
            </w:r>
            <w:r>
              <w:rPr>
                <w:rFonts w:ascii="Times New Roman" w:hAnsi="Times New Roman" w:cs="Times New Roman"/>
              </w:rPr>
              <w:t xml:space="preserve">z partnera wiodącego pozostałym </w:t>
            </w:r>
            <w:r w:rsidRPr="007E5663">
              <w:rPr>
                <w:rFonts w:ascii="Times New Roman" w:hAnsi="Times New Roman" w:cs="Times New Roman"/>
              </w:rPr>
              <w:t>partnerom, w przypadku gdy umowa partnerstwa nie zawiera w swojej treści tych informacji</w:t>
            </w:r>
          </w:p>
        </w:tc>
        <w:tc>
          <w:tcPr>
            <w:tcW w:w="1128" w:type="dxa"/>
          </w:tcPr>
          <w:p w:rsidR="007E5663" w:rsidRDefault="007E5663" w:rsidP="00B73AA6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7E5663" w:rsidTr="007E5663">
        <w:tc>
          <w:tcPr>
            <w:tcW w:w="571" w:type="dxa"/>
          </w:tcPr>
          <w:p w:rsidR="007E5663" w:rsidRDefault="007E5663" w:rsidP="00B73AA6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7363" w:type="dxa"/>
          </w:tcPr>
          <w:p w:rsidR="007E5663" w:rsidRPr="00B73AA6" w:rsidRDefault="007E5663" w:rsidP="007E5663">
            <w:pPr>
              <w:pStyle w:val="Bezodstpw"/>
              <w:rPr>
                <w:rFonts w:ascii="Times New Roman" w:hAnsi="Times New Roman" w:cs="Times New Roman"/>
              </w:rPr>
            </w:pPr>
            <w:r w:rsidRPr="007E5663">
              <w:rPr>
                <w:rFonts w:ascii="Times New Roman" w:hAnsi="Times New Roman" w:cs="Times New Roman"/>
              </w:rPr>
              <w:t>Upoważnienie dla osoby reprezentującej do złożenia w im</w:t>
            </w:r>
            <w:r>
              <w:rPr>
                <w:rFonts w:ascii="Times New Roman" w:hAnsi="Times New Roman" w:cs="Times New Roman"/>
              </w:rPr>
              <w:t xml:space="preserve">ieniu wnioskodawcy  wniosku  i </w:t>
            </w:r>
            <w:r w:rsidRPr="007E5663">
              <w:rPr>
                <w:rFonts w:ascii="Times New Roman" w:hAnsi="Times New Roman" w:cs="Times New Roman"/>
              </w:rPr>
              <w:t>wykonywania innych czynności w toku ubiegania się o wypłatę</w:t>
            </w:r>
            <w:r>
              <w:rPr>
                <w:rFonts w:ascii="Times New Roman" w:hAnsi="Times New Roman" w:cs="Times New Roman"/>
              </w:rPr>
              <w:t xml:space="preserve"> pomocy, sporządzone przez inne </w:t>
            </w:r>
            <w:r w:rsidRPr="007E5663">
              <w:rPr>
                <w:rFonts w:ascii="Times New Roman" w:hAnsi="Times New Roman" w:cs="Times New Roman"/>
              </w:rPr>
              <w:t xml:space="preserve">osoby uprawnione do reprezentacji tego podmiotu – w przypadku ubiegania się o </w:t>
            </w:r>
            <w:r>
              <w:rPr>
                <w:rFonts w:ascii="Times New Roman" w:hAnsi="Times New Roman" w:cs="Times New Roman"/>
              </w:rPr>
              <w:t xml:space="preserve">pomoc przez </w:t>
            </w:r>
            <w:r w:rsidRPr="007E5663">
              <w:rPr>
                <w:rFonts w:ascii="Times New Roman" w:hAnsi="Times New Roman" w:cs="Times New Roman"/>
              </w:rPr>
              <w:t>osobę prawną lub jednostkę organizacyjną nieposiada</w:t>
            </w:r>
            <w:r>
              <w:rPr>
                <w:rFonts w:ascii="Times New Roman" w:hAnsi="Times New Roman" w:cs="Times New Roman"/>
              </w:rPr>
              <w:t xml:space="preserve">jącą osobowości prawnej, jeżeli </w:t>
            </w:r>
            <w:r w:rsidRPr="007E5663">
              <w:rPr>
                <w:rFonts w:ascii="Times New Roman" w:hAnsi="Times New Roman" w:cs="Times New Roman"/>
              </w:rPr>
              <w:t>reprezentacja jest wieloosobowa.</w:t>
            </w:r>
          </w:p>
        </w:tc>
        <w:tc>
          <w:tcPr>
            <w:tcW w:w="1128" w:type="dxa"/>
          </w:tcPr>
          <w:p w:rsidR="007E5663" w:rsidRDefault="007E5663" w:rsidP="00B73AA6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7E5663" w:rsidTr="007E5663">
        <w:tc>
          <w:tcPr>
            <w:tcW w:w="571" w:type="dxa"/>
          </w:tcPr>
          <w:p w:rsidR="007E5663" w:rsidRDefault="007E5663" w:rsidP="00B73AA6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7363" w:type="dxa"/>
          </w:tcPr>
          <w:p w:rsidR="007E5663" w:rsidRPr="00B73AA6" w:rsidRDefault="007E5663" w:rsidP="007E5663">
            <w:pPr>
              <w:pStyle w:val="Bezodstpw"/>
              <w:rPr>
                <w:rFonts w:ascii="Times New Roman" w:hAnsi="Times New Roman" w:cs="Times New Roman"/>
              </w:rPr>
            </w:pPr>
            <w:r w:rsidRPr="007E5663">
              <w:rPr>
                <w:rFonts w:ascii="Times New Roman" w:hAnsi="Times New Roman" w:cs="Times New Roman"/>
              </w:rPr>
              <w:t xml:space="preserve">Oświadczenie podmiotu ubiegającego się o przyznanie pomocy </w:t>
            </w:r>
            <w:r>
              <w:rPr>
                <w:rFonts w:ascii="Times New Roman" w:hAnsi="Times New Roman" w:cs="Times New Roman"/>
              </w:rPr>
              <w:t xml:space="preserve">o wielkości przedsiębiorstwa - </w:t>
            </w:r>
            <w:r w:rsidRPr="007E5663">
              <w:rPr>
                <w:rFonts w:ascii="Times New Roman" w:hAnsi="Times New Roman" w:cs="Times New Roman"/>
              </w:rPr>
              <w:t>załącznik do WoP</w:t>
            </w:r>
          </w:p>
        </w:tc>
        <w:tc>
          <w:tcPr>
            <w:tcW w:w="1128" w:type="dxa"/>
          </w:tcPr>
          <w:p w:rsidR="007E5663" w:rsidRDefault="007E5663" w:rsidP="00B73AA6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</w:tbl>
    <w:p w:rsidR="006D1A2B" w:rsidRPr="006D1A2B" w:rsidRDefault="006D1A2B" w:rsidP="006D1A2B">
      <w:pPr>
        <w:pStyle w:val="Bezodstpw"/>
        <w:jc w:val="center"/>
        <w:rPr>
          <w:rFonts w:ascii="Times New Roman" w:hAnsi="Times New Roman" w:cs="Times New Roman"/>
        </w:rPr>
      </w:pPr>
    </w:p>
    <w:sectPr w:rsidR="006D1A2B" w:rsidRPr="006D1A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A2B"/>
    <w:rsid w:val="00346082"/>
    <w:rsid w:val="0043057A"/>
    <w:rsid w:val="006719F8"/>
    <w:rsid w:val="006D1A2B"/>
    <w:rsid w:val="007E5663"/>
    <w:rsid w:val="00822E67"/>
    <w:rsid w:val="00B73AA6"/>
    <w:rsid w:val="00B83FC6"/>
    <w:rsid w:val="00EB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669A1"/>
  <w15:chartTrackingRefBased/>
  <w15:docId w15:val="{3DAC1E1E-2A03-4C3D-8E4B-BE7E1827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D1A2B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D1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1183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1</cp:revision>
  <dcterms:created xsi:type="dcterms:W3CDTF">2025-03-10T09:39:00Z</dcterms:created>
  <dcterms:modified xsi:type="dcterms:W3CDTF">2025-03-10T11:29:00Z</dcterms:modified>
</cp:coreProperties>
</file>